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ascii="黑体" w:hAnsi="黑体" w:eastAsia="黑体" w:cs="Tahoma"/>
          <w:color w:val="000000"/>
          <w:kern w:val="0"/>
          <w:sz w:val="32"/>
          <w:szCs w:val="32"/>
        </w:rPr>
      </w:pPr>
      <w:r>
        <w:rPr>
          <w:rFonts w:hint="eastAsia" w:ascii="黑体" w:hAnsi="黑体" w:eastAsia="黑体" w:cs="Tahoma"/>
          <w:color w:val="000000"/>
          <w:kern w:val="0"/>
          <w:sz w:val="32"/>
          <w:szCs w:val="32"/>
        </w:rPr>
        <w:t>附件1</w:t>
      </w:r>
    </w:p>
    <w:p>
      <w:pPr>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2023年“莲子计划”入选实践课题及具体要求</w:t>
      </w:r>
    </w:p>
    <w:tbl>
      <w:tblPr>
        <w:tblStyle w:val="4"/>
        <w:tblW w:w="59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88"/>
        <w:gridCol w:w="944"/>
        <w:gridCol w:w="1157"/>
        <w:gridCol w:w="1484"/>
        <w:gridCol w:w="1954"/>
        <w:gridCol w:w="1938"/>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3" w:hRule="atLeast"/>
          <w:jc w:val="center"/>
        </w:trPr>
        <w:tc>
          <w:tcPr>
            <w:tcW w:w="338" w:type="pct"/>
            <w:shd w:val="clear" w:color="auto" w:fill="auto"/>
            <w:noWrap/>
            <w:vAlign w:val="center"/>
          </w:tcPr>
          <w:p>
            <w:pPr>
              <w:keepNext w:val="0"/>
              <w:keepLines w:val="0"/>
              <w:widowControl/>
              <w:suppressLineNumbers w:val="0"/>
              <w:jc w:val="center"/>
              <w:textAlignment w:val="bottom"/>
              <w:rPr>
                <w:rFonts w:hint="eastAsia" w:ascii="仿宋" w:hAnsi="仿宋" w:eastAsia="仿宋" w:cs="仿宋"/>
                <w:b/>
                <w:bCs/>
                <w:i w:val="0"/>
                <w:iCs w:val="0"/>
                <w:color w:val="000000"/>
                <w:kern w:val="0"/>
                <w:sz w:val="24"/>
                <w:szCs w:val="24"/>
                <w:u w:val="none"/>
                <w:lang w:val="en-US" w:eastAsia="zh-CN" w:bidi="ar"/>
              </w:rPr>
            </w:pPr>
          </w:p>
        </w:tc>
        <w:tc>
          <w:tcPr>
            <w:tcW w:w="464" w:type="pct"/>
            <w:shd w:val="clear" w:color="auto" w:fill="auto"/>
            <w:noWrap/>
            <w:vAlign w:val="center"/>
          </w:tcPr>
          <w:p>
            <w:pPr>
              <w:keepNext w:val="0"/>
              <w:keepLines w:val="0"/>
              <w:widowControl/>
              <w:suppressLineNumbers w:val="0"/>
              <w:jc w:val="center"/>
              <w:textAlignment w:val="bottom"/>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课题负责教师</w:t>
            </w:r>
          </w:p>
        </w:tc>
        <w:tc>
          <w:tcPr>
            <w:tcW w:w="569" w:type="pct"/>
            <w:shd w:val="clear" w:color="auto" w:fill="auto"/>
            <w:noWrap/>
            <w:vAlign w:val="center"/>
          </w:tcPr>
          <w:p>
            <w:pPr>
              <w:keepNext w:val="0"/>
              <w:keepLines w:val="0"/>
              <w:widowControl/>
              <w:suppressLineNumbers w:val="0"/>
              <w:jc w:val="center"/>
              <w:textAlignment w:val="bottom"/>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所属</w:t>
            </w:r>
          </w:p>
          <w:p>
            <w:pPr>
              <w:keepNext w:val="0"/>
              <w:keepLines w:val="0"/>
              <w:widowControl/>
              <w:suppressLineNumbers w:val="0"/>
              <w:jc w:val="center"/>
              <w:textAlignment w:val="bottom"/>
              <w:rPr>
                <w:rFonts w:hint="default" w:ascii="仿宋" w:hAnsi="仿宋" w:eastAsia="仿宋" w:cs="仿宋"/>
                <w:b/>
                <w:bCs/>
                <w:i w:val="0"/>
                <w:iCs w:val="0"/>
                <w:color w:val="000000"/>
                <w:kern w:val="0"/>
                <w:sz w:val="24"/>
                <w:szCs w:val="24"/>
                <w:u w:val="none"/>
                <w:lang w:val="en-US" w:eastAsia="zh-CN" w:bidi="ar"/>
              </w:rPr>
            </w:pPr>
            <w:bookmarkStart w:id="0" w:name="_GoBack"/>
            <w:bookmarkEnd w:id="0"/>
            <w:r>
              <w:rPr>
                <w:rFonts w:hint="eastAsia" w:ascii="仿宋" w:hAnsi="仿宋" w:eastAsia="仿宋" w:cs="仿宋"/>
                <w:b/>
                <w:bCs/>
                <w:i w:val="0"/>
                <w:iCs w:val="0"/>
                <w:color w:val="000000"/>
                <w:kern w:val="0"/>
                <w:sz w:val="24"/>
                <w:szCs w:val="24"/>
                <w:u w:val="none"/>
                <w:lang w:val="en-US" w:eastAsia="zh-CN" w:bidi="ar"/>
              </w:rPr>
              <w:t>学院</w:t>
            </w:r>
          </w:p>
        </w:tc>
        <w:tc>
          <w:tcPr>
            <w:tcW w:w="730" w:type="pct"/>
            <w:shd w:val="clear" w:color="auto" w:fill="auto"/>
            <w:noWrap/>
            <w:vAlign w:val="center"/>
          </w:tcPr>
          <w:p>
            <w:pPr>
              <w:keepNext w:val="0"/>
              <w:keepLines w:val="0"/>
              <w:widowControl/>
              <w:suppressLineNumbers w:val="0"/>
              <w:jc w:val="center"/>
              <w:textAlignment w:val="bottom"/>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课题名称</w:t>
            </w:r>
          </w:p>
        </w:tc>
        <w:tc>
          <w:tcPr>
            <w:tcW w:w="961" w:type="pct"/>
            <w:shd w:val="clear" w:color="auto" w:fill="auto"/>
            <w:noWrap/>
            <w:vAlign w:val="center"/>
          </w:tcPr>
          <w:p>
            <w:pPr>
              <w:keepNext w:val="0"/>
              <w:keepLines w:val="0"/>
              <w:widowControl/>
              <w:suppressLineNumbers w:val="0"/>
              <w:jc w:val="center"/>
              <w:textAlignment w:val="bottom"/>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“莲子计划”实施地点</w:t>
            </w:r>
          </w:p>
        </w:tc>
        <w:tc>
          <w:tcPr>
            <w:tcW w:w="953" w:type="pct"/>
            <w:shd w:val="clear" w:color="auto" w:fill="auto"/>
            <w:noWrap/>
            <w:vAlign w:val="center"/>
          </w:tcPr>
          <w:p>
            <w:pPr>
              <w:keepNext w:val="0"/>
              <w:keepLines w:val="0"/>
              <w:widowControl/>
              <w:suppressLineNumbers w:val="0"/>
              <w:jc w:val="center"/>
              <w:textAlignment w:val="bottom"/>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参与人员要求</w:t>
            </w:r>
          </w:p>
        </w:tc>
        <w:tc>
          <w:tcPr>
            <w:tcW w:w="982" w:type="pct"/>
            <w:shd w:val="clear" w:color="auto" w:fill="auto"/>
            <w:noWrap/>
            <w:vAlign w:val="center"/>
          </w:tcPr>
          <w:p>
            <w:pPr>
              <w:keepNext w:val="0"/>
              <w:keepLines w:val="0"/>
              <w:widowControl/>
              <w:suppressLineNumbers w:val="0"/>
              <w:jc w:val="center"/>
              <w:textAlignment w:val="bottom"/>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实施内容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2" w:hRule="atLeast"/>
          <w:jc w:val="center"/>
        </w:trPr>
        <w:tc>
          <w:tcPr>
            <w:tcW w:w="338" w:type="pct"/>
            <w:shd w:val="clear" w:color="auto" w:fill="auto"/>
            <w:noWrap/>
            <w:vAlign w:val="top"/>
          </w:tcPr>
          <w:p>
            <w:pPr>
              <w:keepNext w:val="0"/>
              <w:keepLines w:val="0"/>
              <w:widowControl/>
              <w:suppressLineNumbers w:val="0"/>
              <w:jc w:val="both"/>
              <w:textAlignment w:val="bottom"/>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464" w:type="pct"/>
            <w:shd w:val="clear" w:color="auto" w:fill="auto"/>
            <w:noWrap/>
            <w:vAlign w:val="top"/>
          </w:tcPr>
          <w:p>
            <w:pPr>
              <w:keepNext w:val="0"/>
              <w:keepLines w:val="0"/>
              <w:widowControl/>
              <w:suppressLineNumbers w:val="0"/>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杜雨津</w:t>
            </w:r>
          </w:p>
        </w:tc>
        <w:tc>
          <w:tcPr>
            <w:tcW w:w="569" w:type="pct"/>
            <w:shd w:val="clear" w:color="auto" w:fill="auto"/>
            <w:noWrap/>
            <w:vAlign w:val="top"/>
          </w:tcPr>
          <w:p>
            <w:pPr>
              <w:keepNext w:val="0"/>
              <w:keepLines w:val="0"/>
              <w:widowControl/>
              <w:suppressLineNumbers w:val="0"/>
              <w:jc w:val="both"/>
              <w:textAlignment w:val="bottom"/>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金融学院</w:t>
            </w:r>
          </w:p>
        </w:tc>
        <w:tc>
          <w:tcPr>
            <w:tcW w:w="730" w:type="pct"/>
            <w:shd w:val="clear" w:color="auto" w:fill="auto"/>
            <w:noWrap/>
            <w:vAlign w:val="top"/>
          </w:tcPr>
          <w:p>
            <w:pPr>
              <w:keepNext w:val="0"/>
              <w:keepLines w:val="0"/>
              <w:widowControl/>
              <w:suppressLineNumbers w:val="0"/>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金融服务乡村振兴成效调研</w:t>
            </w:r>
          </w:p>
        </w:tc>
        <w:tc>
          <w:tcPr>
            <w:tcW w:w="961" w:type="pct"/>
            <w:shd w:val="clear" w:color="auto" w:fill="auto"/>
            <w:noWrap/>
            <w:vAlign w:val="top"/>
          </w:tcPr>
          <w:p>
            <w:pPr>
              <w:keepNext w:val="0"/>
              <w:keepLines w:val="0"/>
              <w:widowControl/>
              <w:suppressLineNumbers w:val="0"/>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山东潍坊、四川眉山、湖北襄阳、重庆、甘肃、江西等金融服务乡村振兴示范区</w:t>
            </w:r>
          </w:p>
        </w:tc>
        <w:tc>
          <w:tcPr>
            <w:tcW w:w="953" w:type="pct"/>
            <w:shd w:val="clear" w:color="auto" w:fill="auto"/>
            <w:noWrap/>
            <w:vAlign w:val="top"/>
          </w:tcPr>
          <w:p>
            <w:pPr>
              <w:keepNext w:val="0"/>
              <w:keepLines w:val="0"/>
              <w:widowControl/>
              <w:suppressLineNumbers w:val="0"/>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经济、金融专业背景，本硕博不限</w:t>
            </w:r>
          </w:p>
        </w:tc>
        <w:tc>
          <w:tcPr>
            <w:tcW w:w="982" w:type="pct"/>
            <w:shd w:val="clear" w:color="auto" w:fill="auto"/>
            <w:noWrap/>
            <w:vAlign w:val="top"/>
          </w:tcPr>
          <w:p>
            <w:pPr>
              <w:keepNext w:val="0"/>
              <w:keepLines w:val="0"/>
              <w:widowControl/>
              <w:suppressLineNumbers w:val="0"/>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运用问卷调研、专家咨询、访谈等方式，通过走访当地涉农金融机构、涉农企业和农户，开展金融服务乡村振兴成效调研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338" w:type="pct"/>
            <w:shd w:val="clear" w:color="auto" w:fill="auto"/>
            <w:noWrap/>
            <w:vAlign w:val="top"/>
          </w:tcPr>
          <w:p>
            <w:pPr>
              <w:keepNext w:val="0"/>
              <w:keepLines w:val="0"/>
              <w:widowControl/>
              <w:suppressLineNumbers w:val="0"/>
              <w:jc w:val="both"/>
              <w:textAlignment w:val="bottom"/>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c>
          <w:tcPr>
            <w:tcW w:w="464" w:type="pct"/>
            <w:shd w:val="clear" w:color="auto" w:fill="auto"/>
            <w:noWrap/>
            <w:vAlign w:val="top"/>
          </w:tcPr>
          <w:p>
            <w:pPr>
              <w:keepNext w:val="0"/>
              <w:keepLines w:val="0"/>
              <w:widowControl/>
              <w:suppressLineNumbers w:val="0"/>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崔建林</w:t>
            </w:r>
          </w:p>
        </w:tc>
        <w:tc>
          <w:tcPr>
            <w:tcW w:w="569" w:type="pct"/>
            <w:shd w:val="clear" w:color="auto" w:fill="auto"/>
            <w:noWrap/>
            <w:vAlign w:val="top"/>
          </w:tcPr>
          <w:p>
            <w:pPr>
              <w:keepNext w:val="0"/>
              <w:keepLines w:val="0"/>
              <w:widowControl/>
              <w:suppressLineNumbers w:val="0"/>
              <w:jc w:val="both"/>
              <w:textAlignment w:val="bottom"/>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医学院</w:t>
            </w:r>
          </w:p>
        </w:tc>
        <w:tc>
          <w:tcPr>
            <w:tcW w:w="730" w:type="pct"/>
            <w:shd w:val="clear" w:color="auto" w:fill="auto"/>
            <w:noWrap/>
            <w:vAlign w:val="top"/>
          </w:tcPr>
          <w:p>
            <w:pPr>
              <w:keepNext w:val="0"/>
              <w:keepLines w:val="0"/>
              <w:widowControl/>
              <w:suppressLineNumbers w:val="0"/>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京津冀高中急救技能水平提升项目</w:t>
            </w:r>
          </w:p>
        </w:tc>
        <w:tc>
          <w:tcPr>
            <w:tcW w:w="961" w:type="pct"/>
            <w:shd w:val="clear" w:color="auto" w:fill="auto"/>
            <w:noWrap/>
            <w:vAlign w:val="top"/>
          </w:tcPr>
          <w:p>
            <w:pPr>
              <w:keepNext w:val="0"/>
              <w:keepLines w:val="0"/>
              <w:widowControl/>
              <w:suppressLineNumbers w:val="0"/>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河北，天津，北京</w:t>
            </w:r>
          </w:p>
        </w:tc>
        <w:tc>
          <w:tcPr>
            <w:tcW w:w="953" w:type="pct"/>
            <w:shd w:val="clear" w:color="auto" w:fill="auto"/>
            <w:noWrap/>
            <w:vAlign w:val="top"/>
          </w:tcPr>
          <w:p>
            <w:pPr>
              <w:keepNext w:val="0"/>
              <w:keepLines w:val="0"/>
              <w:widowControl/>
              <w:suppressLineNumbers w:val="0"/>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医学专业或已学习急救课程或能参加急救培训的本科生</w:t>
            </w:r>
          </w:p>
        </w:tc>
        <w:tc>
          <w:tcPr>
            <w:tcW w:w="982" w:type="pct"/>
            <w:shd w:val="clear" w:color="auto" w:fill="auto"/>
            <w:noWrap/>
            <w:vAlign w:val="top"/>
          </w:tcPr>
          <w:p>
            <w:pPr>
              <w:keepNext w:val="0"/>
              <w:keepLines w:val="0"/>
              <w:widowControl/>
              <w:suppressLineNumbers w:val="0"/>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通过问卷调研进行京津冀高中校园急救知识和技能现状调查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3" w:hRule="atLeast"/>
          <w:jc w:val="center"/>
        </w:trPr>
        <w:tc>
          <w:tcPr>
            <w:tcW w:w="338" w:type="pct"/>
            <w:shd w:val="clear" w:color="auto" w:fill="auto"/>
            <w:noWrap/>
            <w:vAlign w:val="top"/>
          </w:tcPr>
          <w:p>
            <w:pPr>
              <w:keepNext w:val="0"/>
              <w:keepLines w:val="0"/>
              <w:widowControl/>
              <w:suppressLineNumbers w:val="0"/>
              <w:jc w:val="both"/>
              <w:textAlignment w:val="bottom"/>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w:t>
            </w:r>
          </w:p>
        </w:tc>
        <w:tc>
          <w:tcPr>
            <w:tcW w:w="464" w:type="pct"/>
            <w:shd w:val="clear" w:color="auto" w:fill="auto"/>
            <w:noWrap/>
            <w:vAlign w:val="top"/>
          </w:tcPr>
          <w:p>
            <w:pPr>
              <w:keepNext w:val="0"/>
              <w:keepLines w:val="0"/>
              <w:widowControl/>
              <w:suppressLineNumbers w:val="0"/>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尹君</w:t>
            </w:r>
          </w:p>
        </w:tc>
        <w:tc>
          <w:tcPr>
            <w:tcW w:w="569" w:type="pct"/>
            <w:shd w:val="clear" w:color="auto" w:fill="auto"/>
            <w:noWrap/>
            <w:vAlign w:val="top"/>
          </w:tcPr>
          <w:p>
            <w:pPr>
              <w:keepNext w:val="0"/>
              <w:keepLines w:val="0"/>
              <w:widowControl/>
              <w:suppressLineNumbers w:val="0"/>
              <w:jc w:val="both"/>
              <w:textAlignment w:val="bottom"/>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材料科学与工程学院</w:t>
            </w:r>
          </w:p>
        </w:tc>
        <w:tc>
          <w:tcPr>
            <w:tcW w:w="730" w:type="pct"/>
            <w:shd w:val="clear" w:color="auto" w:fill="auto"/>
            <w:noWrap/>
            <w:vAlign w:val="top"/>
          </w:tcPr>
          <w:p>
            <w:pPr>
              <w:keepNext w:val="0"/>
              <w:keepLines w:val="0"/>
              <w:widowControl/>
              <w:suppressLineNumbers w:val="0"/>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NKpacer智能配速引导系统的设计研发和场景应用</w:t>
            </w:r>
          </w:p>
        </w:tc>
        <w:tc>
          <w:tcPr>
            <w:tcW w:w="961" w:type="pct"/>
            <w:shd w:val="clear" w:color="auto" w:fill="auto"/>
            <w:noWrap/>
            <w:vAlign w:val="top"/>
          </w:tcPr>
          <w:p>
            <w:pPr>
              <w:keepNext w:val="0"/>
              <w:keepLines w:val="0"/>
              <w:widowControl/>
              <w:suppressLineNumbers w:val="0"/>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北京市，天津市，河北省</w:t>
            </w:r>
          </w:p>
        </w:tc>
        <w:tc>
          <w:tcPr>
            <w:tcW w:w="953" w:type="pct"/>
            <w:shd w:val="clear" w:color="auto" w:fill="auto"/>
            <w:noWrap/>
            <w:vAlign w:val="top"/>
          </w:tcPr>
          <w:p>
            <w:pPr>
              <w:keepNext w:val="0"/>
              <w:keepLines w:val="0"/>
              <w:widowControl/>
              <w:suppressLineNumbers w:val="0"/>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1.具有一定程序设计经历；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2.具有一定实践动手意愿；</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3.具有较强自主学习能力；</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4.中长跑爱好者特别欢迎。</w:t>
            </w:r>
          </w:p>
        </w:tc>
        <w:tc>
          <w:tcPr>
            <w:tcW w:w="982" w:type="pct"/>
            <w:shd w:val="clear" w:color="auto" w:fill="auto"/>
            <w:noWrap/>
            <w:vAlign w:val="top"/>
          </w:tcPr>
          <w:p>
            <w:pPr>
              <w:keepNext w:val="0"/>
              <w:keepLines w:val="0"/>
              <w:widowControl/>
              <w:suppressLineNumbers w:val="0"/>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针对需要参加体测的普通大中学生、中长跑爱好者、高水平运动队调研标准配速或引导设备的需求和使用情况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338" w:type="pct"/>
            <w:shd w:val="clear" w:color="auto" w:fill="auto"/>
            <w:noWrap/>
            <w:vAlign w:val="top"/>
          </w:tcPr>
          <w:p>
            <w:pPr>
              <w:keepNext w:val="0"/>
              <w:keepLines w:val="0"/>
              <w:widowControl/>
              <w:suppressLineNumbers w:val="0"/>
              <w:jc w:val="both"/>
              <w:textAlignment w:val="bottom"/>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w:t>
            </w:r>
          </w:p>
        </w:tc>
        <w:tc>
          <w:tcPr>
            <w:tcW w:w="464" w:type="pct"/>
            <w:shd w:val="clear" w:color="auto" w:fill="auto"/>
            <w:noWrap/>
            <w:vAlign w:val="top"/>
          </w:tcPr>
          <w:p>
            <w:pPr>
              <w:keepNext w:val="0"/>
              <w:keepLines w:val="0"/>
              <w:widowControl/>
              <w:suppressLineNumbers w:val="0"/>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刘佳</w:t>
            </w:r>
          </w:p>
        </w:tc>
        <w:tc>
          <w:tcPr>
            <w:tcW w:w="569" w:type="pct"/>
            <w:shd w:val="clear" w:color="auto" w:fill="auto"/>
            <w:noWrap/>
            <w:vAlign w:val="top"/>
          </w:tcPr>
          <w:p>
            <w:pPr>
              <w:keepNext w:val="0"/>
              <w:keepLines w:val="0"/>
              <w:widowControl/>
              <w:suppressLineNumbers w:val="0"/>
              <w:jc w:val="both"/>
              <w:textAlignment w:val="bottom"/>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汉语言文化学院</w:t>
            </w:r>
          </w:p>
        </w:tc>
        <w:tc>
          <w:tcPr>
            <w:tcW w:w="730" w:type="pct"/>
            <w:shd w:val="clear" w:color="auto" w:fill="auto"/>
            <w:noWrap/>
            <w:vAlign w:val="top"/>
          </w:tcPr>
          <w:p>
            <w:pPr>
              <w:keepNext w:val="0"/>
              <w:keepLines w:val="0"/>
              <w:widowControl/>
              <w:suppressLineNumbers w:val="0"/>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城市国际形象传播研究——以天津市和苏州市为例</w:t>
            </w:r>
          </w:p>
        </w:tc>
        <w:tc>
          <w:tcPr>
            <w:tcW w:w="961" w:type="pct"/>
            <w:shd w:val="clear" w:color="auto" w:fill="auto"/>
            <w:noWrap/>
            <w:vAlign w:val="top"/>
          </w:tcPr>
          <w:p>
            <w:pPr>
              <w:keepNext w:val="0"/>
              <w:keepLines w:val="0"/>
              <w:widowControl/>
              <w:suppressLineNumbers w:val="0"/>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天津市、苏州市</w:t>
            </w:r>
          </w:p>
        </w:tc>
        <w:tc>
          <w:tcPr>
            <w:tcW w:w="953" w:type="pct"/>
            <w:shd w:val="clear" w:color="auto" w:fill="auto"/>
            <w:noWrap/>
            <w:vAlign w:val="top"/>
          </w:tcPr>
          <w:p>
            <w:pPr>
              <w:keepNext w:val="0"/>
              <w:keepLines w:val="0"/>
              <w:widowControl/>
              <w:suppressLineNumbers w:val="0"/>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汉语国际教育专业优先</w:t>
            </w:r>
          </w:p>
        </w:tc>
        <w:tc>
          <w:tcPr>
            <w:tcW w:w="982" w:type="pct"/>
            <w:shd w:val="clear" w:color="auto" w:fill="auto"/>
            <w:vAlign w:val="top"/>
          </w:tcPr>
          <w:p>
            <w:pPr>
              <w:keepNext w:val="0"/>
              <w:keepLines w:val="0"/>
              <w:widowControl/>
              <w:suppressLineNumbers w:val="0"/>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针对天津市和苏州市的文旅部门、新闻媒体进行实地走访、访谈交流，约一个星期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338" w:type="pct"/>
            <w:shd w:val="clear" w:color="auto" w:fill="auto"/>
            <w:noWrap/>
            <w:vAlign w:val="top"/>
          </w:tcPr>
          <w:p>
            <w:pPr>
              <w:keepNext w:val="0"/>
              <w:keepLines w:val="0"/>
              <w:widowControl/>
              <w:suppressLineNumbers w:val="0"/>
              <w:jc w:val="both"/>
              <w:textAlignment w:val="bottom"/>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w:t>
            </w:r>
          </w:p>
        </w:tc>
        <w:tc>
          <w:tcPr>
            <w:tcW w:w="464" w:type="pct"/>
            <w:shd w:val="clear" w:color="auto" w:fill="auto"/>
            <w:noWrap/>
            <w:vAlign w:val="top"/>
          </w:tcPr>
          <w:p>
            <w:pPr>
              <w:keepNext w:val="0"/>
              <w:keepLines w:val="0"/>
              <w:widowControl/>
              <w:suppressLineNumbers w:val="0"/>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杨德进</w:t>
            </w:r>
          </w:p>
        </w:tc>
        <w:tc>
          <w:tcPr>
            <w:tcW w:w="569" w:type="pct"/>
            <w:shd w:val="clear" w:color="auto" w:fill="auto"/>
            <w:noWrap/>
            <w:vAlign w:val="top"/>
          </w:tcPr>
          <w:p>
            <w:pPr>
              <w:keepNext w:val="0"/>
              <w:keepLines w:val="0"/>
              <w:widowControl/>
              <w:suppressLineNumbers w:val="0"/>
              <w:jc w:val="both"/>
              <w:textAlignment w:val="bottom"/>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旅游与服务学院</w:t>
            </w:r>
          </w:p>
        </w:tc>
        <w:tc>
          <w:tcPr>
            <w:tcW w:w="730" w:type="pct"/>
            <w:shd w:val="clear" w:color="auto" w:fill="auto"/>
            <w:noWrap/>
            <w:vAlign w:val="top"/>
          </w:tcPr>
          <w:p>
            <w:pPr>
              <w:keepNext w:val="0"/>
              <w:keepLines w:val="0"/>
              <w:widowControl/>
              <w:suppressLineNumbers w:val="0"/>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民族地区乡村振兴重点帮扶县巩固旅游扶贫成果的案例地调查研究</w:t>
            </w:r>
          </w:p>
        </w:tc>
        <w:tc>
          <w:tcPr>
            <w:tcW w:w="961" w:type="pct"/>
            <w:shd w:val="clear" w:color="auto" w:fill="auto"/>
            <w:noWrap/>
            <w:vAlign w:val="top"/>
          </w:tcPr>
          <w:p>
            <w:pPr>
              <w:keepNext w:val="0"/>
              <w:keepLines w:val="0"/>
              <w:widowControl/>
              <w:suppressLineNumbers w:val="0"/>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云南省元阳县，贵州省织金县，内蒙古赤峰市巴林左旗。</w:t>
            </w:r>
          </w:p>
        </w:tc>
        <w:tc>
          <w:tcPr>
            <w:tcW w:w="953" w:type="pct"/>
            <w:shd w:val="clear" w:color="auto" w:fill="auto"/>
            <w:noWrap/>
            <w:vAlign w:val="top"/>
          </w:tcPr>
          <w:p>
            <w:pPr>
              <w:keepNext w:val="0"/>
              <w:keepLines w:val="0"/>
              <w:widowControl/>
              <w:suppressLineNumbers w:val="0"/>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对民族地区文化和旅游发展、文旅乡村振兴感兴趣的学生，均可参与；每队需有至少1名旅游管理专业学生。</w:t>
            </w:r>
          </w:p>
        </w:tc>
        <w:tc>
          <w:tcPr>
            <w:tcW w:w="982" w:type="pct"/>
            <w:shd w:val="clear" w:color="auto" w:fill="auto"/>
            <w:noWrap/>
            <w:vAlign w:val="top"/>
          </w:tcPr>
          <w:p>
            <w:pPr>
              <w:keepNext w:val="0"/>
              <w:keepLines w:val="0"/>
              <w:widowControl/>
              <w:suppressLineNumbers w:val="0"/>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选取民族地区乡村振兴重点帮扶县（曾经是国家级贫困县）进行非参与式观察、访谈与问卷调查，预计需要4-6天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2" w:hRule="atLeast"/>
          <w:jc w:val="center"/>
        </w:trPr>
        <w:tc>
          <w:tcPr>
            <w:tcW w:w="338" w:type="pct"/>
            <w:shd w:val="clear" w:color="auto" w:fill="auto"/>
            <w:noWrap/>
            <w:vAlign w:val="top"/>
          </w:tcPr>
          <w:p>
            <w:pPr>
              <w:keepNext w:val="0"/>
              <w:keepLines w:val="0"/>
              <w:widowControl/>
              <w:suppressLineNumbers w:val="0"/>
              <w:jc w:val="both"/>
              <w:textAlignment w:val="bottom"/>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w:t>
            </w:r>
          </w:p>
        </w:tc>
        <w:tc>
          <w:tcPr>
            <w:tcW w:w="464" w:type="pct"/>
            <w:shd w:val="clear" w:color="auto" w:fill="auto"/>
            <w:noWrap/>
            <w:vAlign w:val="top"/>
          </w:tcPr>
          <w:p>
            <w:pPr>
              <w:keepNext w:val="0"/>
              <w:keepLines w:val="0"/>
              <w:widowControl/>
              <w:suppressLineNumbers w:val="0"/>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代美玲</w:t>
            </w:r>
          </w:p>
        </w:tc>
        <w:tc>
          <w:tcPr>
            <w:tcW w:w="569" w:type="pct"/>
            <w:shd w:val="clear" w:color="auto" w:fill="auto"/>
            <w:noWrap/>
            <w:vAlign w:val="top"/>
          </w:tcPr>
          <w:p>
            <w:pPr>
              <w:keepNext w:val="0"/>
              <w:keepLines w:val="0"/>
              <w:widowControl/>
              <w:suppressLineNumbers w:val="0"/>
              <w:jc w:val="both"/>
              <w:textAlignment w:val="bottom"/>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旅游与服务学院</w:t>
            </w:r>
          </w:p>
        </w:tc>
        <w:tc>
          <w:tcPr>
            <w:tcW w:w="730" w:type="pct"/>
            <w:shd w:val="clear" w:color="auto" w:fill="auto"/>
            <w:noWrap/>
            <w:vAlign w:val="top"/>
          </w:tcPr>
          <w:p>
            <w:pPr>
              <w:keepNext w:val="0"/>
              <w:keepLines w:val="0"/>
              <w:widowControl/>
              <w:suppressLineNumbers w:val="0"/>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少数民族地区借助乡村旅游实现扶贫到振兴的转化机制</w:t>
            </w:r>
          </w:p>
        </w:tc>
        <w:tc>
          <w:tcPr>
            <w:tcW w:w="961" w:type="pct"/>
            <w:shd w:val="clear" w:color="auto" w:fill="auto"/>
            <w:noWrap/>
            <w:vAlign w:val="top"/>
          </w:tcPr>
          <w:p>
            <w:pPr>
              <w:keepNext w:val="0"/>
              <w:keepLines w:val="0"/>
              <w:widowControl/>
              <w:suppressLineNumbers w:val="0"/>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广西省桂林市</w:t>
            </w:r>
          </w:p>
        </w:tc>
        <w:tc>
          <w:tcPr>
            <w:tcW w:w="953" w:type="pct"/>
            <w:shd w:val="clear" w:color="auto" w:fill="auto"/>
            <w:noWrap/>
            <w:vAlign w:val="top"/>
          </w:tcPr>
          <w:p>
            <w:pPr>
              <w:keepNext w:val="0"/>
              <w:keepLines w:val="0"/>
              <w:widowControl/>
              <w:suppressLineNumbers w:val="0"/>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管理（工商管理和旅游管理）专业相关学生</w:t>
            </w:r>
          </w:p>
        </w:tc>
        <w:tc>
          <w:tcPr>
            <w:tcW w:w="982" w:type="pct"/>
            <w:shd w:val="clear" w:color="auto" w:fill="auto"/>
            <w:noWrap/>
            <w:vAlign w:val="top"/>
          </w:tcPr>
          <w:p>
            <w:pPr>
              <w:keepNext w:val="0"/>
              <w:keepLines w:val="0"/>
              <w:widowControl/>
              <w:suppressLineNumbers w:val="0"/>
              <w:jc w:val="both"/>
              <w:textAlignment w:val="bottom"/>
              <w:rPr>
                <w:rFonts w:hint="default" w:ascii="仿宋" w:hAnsi="仿宋" w:eastAsia="宋体" w:cs="仿宋"/>
                <w:i w:val="0"/>
                <w:iCs w:val="0"/>
                <w:color w:val="000000"/>
                <w:sz w:val="20"/>
                <w:szCs w:val="20"/>
                <w:u w:val="none"/>
                <w:lang w:val="en-US" w:eastAsia="zh-CN"/>
              </w:rPr>
            </w:pPr>
            <w:r>
              <w:rPr>
                <w:rFonts w:hint="eastAsia" w:ascii="仿宋" w:hAnsi="仿宋" w:eastAsia="仿宋" w:cs="仿宋"/>
                <w:i w:val="0"/>
                <w:iCs w:val="0"/>
                <w:color w:val="000000"/>
                <w:kern w:val="0"/>
                <w:sz w:val="20"/>
                <w:szCs w:val="20"/>
                <w:u w:val="none"/>
                <w:lang w:val="en-US" w:eastAsia="zh-CN" w:bidi="ar"/>
              </w:rPr>
              <w:t>通过田野调查、参与式观察法、深度访谈法在广西大寨村调研，充分了解案例地民族村落旅游发展的具体现状和情况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3" w:hRule="atLeast"/>
          <w:jc w:val="center"/>
        </w:trPr>
        <w:tc>
          <w:tcPr>
            <w:tcW w:w="338" w:type="pct"/>
            <w:shd w:val="clear" w:color="auto" w:fill="auto"/>
            <w:noWrap/>
            <w:vAlign w:val="top"/>
          </w:tcPr>
          <w:p>
            <w:pPr>
              <w:keepNext w:val="0"/>
              <w:keepLines w:val="0"/>
              <w:widowControl/>
              <w:suppressLineNumbers w:val="0"/>
              <w:jc w:val="both"/>
              <w:textAlignment w:val="bottom"/>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7</w:t>
            </w:r>
          </w:p>
        </w:tc>
        <w:tc>
          <w:tcPr>
            <w:tcW w:w="464" w:type="pct"/>
            <w:shd w:val="clear" w:color="auto" w:fill="auto"/>
            <w:noWrap/>
            <w:vAlign w:val="top"/>
          </w:tcPr>
          <w:p>
            <w:pPr>
              <w:keepNext w:val="0"/>
              <w:keepLines w:val="0"/>
              <w:widowControl/>
              <w:suppressLineNumbers w:val="0"/>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陈盛泉</w:t>
            </w:r>
          </w:p>
        </w:tc>
        <w:tc>
          <w:tcPr>
            <w:tcW w:w="569" w:type="pct"/>
            <w:shd w:val="clear" w:color="auto" w:fill="auto"/>
            <w:noWrap/>
            <w:vAlign w:val="top"/>
          </w:tcPr>
          <w:p>
            <w:pPr>
              <w:keepNext w:val="0"/>
              <w:keepLines w:val="0"/>
              <w:widowControl/>
              <w:suppressLineNumbers w:val="0"/>
              <w:jc w:val="both"/>
              <w:textAlignment w:val="bottom"/>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数学科学学院</w:t>
            </w:r>
          </w:p>
        </w:tc>
        <w:tc>
          <w:tcPr>
            <w:tcW w:w="730" w:type="pct"/>
            <w:shd w:val="clear" w:color="auto" w:fill="auto"/>
            <w:noWrap/>
            <w:vAlign w:val="top"/>
          </w:tcPr>
          <w:p>
            <w:pPr>
              <w:keepNext w:val="0"/>
              <w:keepLines w:val="0"/>
              <w:widowControl/>
              <w:suppressLineNumbers w:val="0"/>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探红色足迹寻历史，扬藏药文化惠国民——青海省红色历史与藏医药文化的联系和发展</w:t>
            </w:r>
          </w:p>
        </w:tc>
        <w:tc>
          <w:tcPr>
            <w:tcW w:w="961" w:type="pct"/>
            <w:shd w:val="clear" w:color="auto" w:fill="auto"/>
            <w:noWrap/>
            <w:vAlign w:val="top"/>
          </w:tcPr>
          <w:p>
            <w:pPr>
              <w:keepNext w:val="0"/>
              <w:keepLines w:val="0"/>
              <w:widowControl/>
              <w:suppressLineNumbers w:val="0"/>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青海省西宁市、海东市、海南藏族自治州、海北藏族自治州、黄南藏族自治州</w:t>
            </w:r>
          </w:p>
        </w:tc>
        <w:tc>
          <w:tcPr>
            <w:tcW w:w="953" w:type="pct"/>
            <w:shd w:val="clear" w:color="auto" w:fill="auto"/>
            <w:noWrap/>
            <w:vAlign w:val="top"/>
          </w:tcPr>
          <w:p>
            <w:pPr>
              <w:keepNext w:val="0"/>
              <w:keepLines w:val="0"/>
              <w:widowControl/>
              <w:suppressLineNumbers w:val="0"/>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数学科学学院、马克思主义学院、哲学院、医学院、药学院、经济学院、商学院等相关专业同学。</w:t>
            </w:r>
          </w:p>
        </w:tc>
        <w:tc>
          <w:tcPr>
            <w:tcW w:w="982" w:type="pct"/>
            <w:shd w:val="clear" w:color="auto" w:fill="auto"/>
            <w:noWrap/>
            <w:vAlign w:val="top"/>
          </w:tcPr>
          <w:p>
            <w:pPr>
              <w:keepNext w:val="0"/>
              <w:keepLines w:val="0"/>
              <w:widowControl/>
              <w:suppressLineNumbers w:val="0"/>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于中国科学院西北高原生物研究所、中国藏医药文化博物馆、金诃藏药等地实地考察，挖掘红色历史与藏医药文化联系的材料、整理材料并撰写研究报告等等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3" w:hRule="atLeast"/>
          <w:jc w:val="center"/>
        </w:trPr>
        <w:tc>
          <w:tcPr>
            <w:tcW w:w="338" w:type="pct"/>
            <w:shd w:val="clear" w:color="auto" w:fill="auto"/>
            <w:noWrap/>
            <w:vAlign w:val="top"/>
          </w:tcPr>
          <w:p>
            <w:pPr>
              <w:keepNext w:val="0"/>
              <w:keepLines w:val="0"/>
              <w:widowControl/>
              <w:suppressLineNumbers w:val="0"/>
              <w:jc w:val="both"/>
              <w:textAlignment w:val="bottom"/>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8</w:t>
            </w:r>
          </w:p>
        </w:tc>
        <w:tc>
          <w:tcPr>
            <w:tcW w:w="464" w:type="pct"/>
            <w:shd w:val="clear" w:color="auto" w:fill="auto"/>
            <w:noWrap/>
            <w:vAlign w:val="top"/>
          </w:tcPr>
          <w:p>
            <w:pPr>
              <w:keepNext w:val="0"/>
              <w:keepLines w:val="0"/>
              <w:widowControl/>
              <w:suppressLineNumbers w:val="0"/>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王晓杰</w:t>
            </w:r>
          </w:p>
        </w:tc>
        <w:tc>
          <w:tcPr>
            <w:tcW w:w="569" w:type="pct"/>
            <w:shd w:val="clear" w:color="auto" w:fill="auto"/>
            <w:noWrap/>
            <w:vAlign w:val="top"/>
          </w:tcPr>
          <w:p>
            <w:pPr>
              <w:keepNext w:val="0"/>
              <w:keepLines w:val="0"/>
              <w:widowControl/>
              <w:suppressLineNumbers w:val="0"/>
              <w:jc w:val="both"/>
              <w:textAlignment w:val="bottom"/>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物理科学学院</w:t>
            </w:r>
          </w:p>
        </w:tc>
        <w:tc>
          <w:tcPr>
            <w:tcW w:w="730" w:type="pct"/>
            <w:shd w:val="clear" w:color="auto" w:fill="auto"/>
            <w:noWrap/>
            <w:vAlign w:val="top"/>
          </w:tcPr>
          <w:p>
            <w:pPr>
              <w:keepNext w:val="0"/>
              <w:keepLines w:val="0"/>
              <w:widowControl/>
              <w:suppressLineNumbers w:val="0"/>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探寻天津传统文化的科技之旅——天津传统文化中的科技趣味社会实践调研</w:t>
            </w:r>
          </w:p>
        </w:tc>
        <w:tc>
          <w:tcPr>
            <w:tcW w:w="961" w:type="pct"/>
            <w:shd w:val="clear" w:color="auto" w:fill="auto"/>
            <w:noWrap/>
            <w:vAlign w:val="top"/>
          </w:tcPr>
          <w:p>
            <w:pPr>
              <w:keepNext w:val="0"/>
              <w:keepLines w:val="0"/>
              <w:widowControl/>
              <w:suppressLineNumbers w:val="0"/>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天津市市区、天津市西青区</w:t>
            </w:r>
          </w:p>
        </w:tc>
        <w:tc>
          <w:tcPr>
            <w:tcW w:w="953" w:type="pct"/>
            <w:shd w:val="clear" w:color="auto" w:fill="auto"/>
            <w:noWrap/>
            <w:vAlign w:val="top"/>
          </w:tcPr>
          <w:p>
            <w:pPr>
              <w:keepNext w:val="0"/>
              <w:keepLines w:val="0"/>
              <w:widowControl/>
              <w:suppressLineNumbers w:val="0"/>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无特殊要求</w:t>
            </w:r>
          </w:p>
        </w:tc>
        <w:tc>
          <w:tcPr>
            <w:tcW w:w="982" w:type="pct"/>
            <w:shd w:val="clear" w:color="auto" w:fill="auto"/>
            <w:noWrap/>
            <w:vAlign w:val="top"/>
          </w:tcPr>
          <w:p>
            <w:pPr>
              <w:keepNext w:val="0"/>
              <w:keepLines w:val="0"/>
              <w:widowControl/>
              <w:suppressLineNumbers w:val="0"/>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在天津的传统文化场所针对科技与传统文化交融的专家和创新者，通过实地观察、面对面访谈、参与体验进行调研，约10天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3" w:hRule="atLeast"/>
          <w:jc w:val="center"/>
        </w:trPr>
        <w:tc>
          <w:tcPr>
            <w:tcW w:w="338" w:type="pct"/>
            <w:shd w:val="clear" w:color="auto" w:fill="auto"/>
            <w:noWrap/>
            <w:vAlign w:val="top"/>
          </w:tcPr>
          <w:p>
            <w:pPr>
              <w:keepNext w:val="0"/>
              <w:keepLines w:val="0"/>
              <w:widowControl/>
              <w:suppressLineNumbers w:val="0"/>
              <w:jc w:val="both"/>
              <w:textAlignment w:val="bottom"/>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9</w:t>
            </w:r>
          </w:p>
        </w:tc>
        <w:tc>
          <w:tcPr>
            <w:tcW w:w="464" w:type="pct"/>
            <w:shd w:val="clear" w:color="auto" w:fill="auto"/>
            <w:noWrap/>
            <w:vAlign w:val="top"/>
          </w:tcPr>
          <w:p>
            <w:pPr>
              <w:keepNext w:val="0"/>
              <w:keepLines w:val="0"/>
              <w:widowControl/>
              <w:suppressLineNumbers w:val="0"/>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倪牮</w:t>
            </w:r>
          </w:p>
        </w:tc>
        <w:tc>
          <w:tcPr>
            <w:tcW w:w="569" w:type="pct"/>
            <w:shd w:val="clear" w:color="auto" w:fill="auto"/>
            <w:noWrap/>
            <w:vAlign w:val="top"/>
          </w:tcPr>
          <w:p>
            <w:pPr>
              <w:keepNext w:val="0"/>
              <w:keepLines w:val="0"/>
              <w:widowControl/>
              <w:suppressLineNumbers w:val="0"/>
              <w:jc w:val="both"/>
              <w:textAlignment w:val="bottom"/>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电子信息与光学工程学院</w:t>
            </w:r>
          </w:p>
        </w:tc>
        <w:tc>
          <w:tcPr>
            <w:tcW w:w="730" w:type="pct"/>
            <w:shd w:val="clear" w:color="auto" w:fill="auto"/>
            <w:noWrap/>
            <w:vAlign w:val="top"/>
          </w:tcPr>
          <w:p>
            <w:pPr>
              <w:keepNext w:val="0"/>
              <w:keepLines w:val="0"/>
              <w:widowControl/>
              <w:suppressLineNumbers w:val="0"/>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从山地到戈壁到湖海——我国太阳能光伏发电行业全景调研与发展战略报告</w:t>
            </w:r>
          </w:p>
        </w:tc>
        <w:tc>
          <w:tcPr>
            <w:tcW w:w="961" w:type="pct"/>
            <w:shd w:val="clear" w:color="auto" w:fill="auto"/>
            <w:noWrap/>
            <w:vAlign w:val="top"/>
          </w:tcPr>
          <w:p>
            <w:pPr>
              <w:keepNext w:val="0"/>
              <w:keepLines w:val="0"/>
              <w:widowControl/>
              <w:suppressLineNumbers w:val="0"/>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中卫市，甘肃省武威市，内蒙古自治区达拉特旗，山西省大同市，山东省烟台市，山东省聊城市，广东省阳江市，江苏省南通市</w:t>
            </w:r>
          </w:p>
        </w:tc>
        <w:tc>
          <w:tcPr>
            <w:tcW w:w="953" w:type="pct"/>
            <w:shd w:val="clear" w:color="auto" w:fill="auto"/>
            <w:noWrap/>
            <w:vAlign w:val="top"/>
          </w:tcPr>
          <w:p>
            <w:pPr>
              <w:keepNext w:val="0"/>
              <w:keepLines w:val="0"/>
              <w:widowControl/>
              <w:suppressLineNumbers w:val="0"/>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无特殊要求，无专业、学术背景要求。若有摄影特长，或者无人机航拍特长的团队，更有利于实地调研活动的开展。</w:t>
            </w:r>
          </w:p>
        </w:tc>
        <w:tc>
          <w:tcPr>
            <w:tcW w:w="982" w:type="pct"/>
            <w:shd w:val="clear" w:color="auto" w:fill="auto"/>
            <w:noWrap/>
            <w:vAlign w:val="top"/>
          </w:tcPr>
          <w:p>
            <w:pPr>
              <w:keepNext w:val="0"/>
              <w:keepLines w:val="0"/>
              <w:widowControl/>
              <w:suppressLineNumbers w:val="0"/>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通过本次“莲子计划”的实施，对国内光伏产业进行全面的调研和实地考察，在此基础上获得我国太阳能光伏发电行业的全景调研与发展战略报告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3" w:hRule="atLeast"/>
          <w:jc w:val="center"/>
        </w:trPr>
        <w:tc>
          <w:tcPr>
            <w:tcW w:w="338" w:type="pct"/>
            <w:shd w:val="clear" w:color="auto" w:fill="auto"/>
            <w:noWrap/>
            <w:vAlign w:val="top"/>
          </w:tcPr>
          <w:p>
            <w:pPr>
              <w:keepNext w:val="0"/>
              <w:keepLines w:val="0"/>
              <w:widowControl/>
              <w:suppressLineNumbers w:val="0"/>
              <w:jc w:val="both"/>
              <w:textAlignment w:val="bottom"/>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10</w:t>
            </w:r>
          </w:p>
        </w:tc>
        <w:tc>
          <w:tcPr>
            <w:tcW w:w="464" w:type="pct"/>
            <w:shd w:val="clear" w:color="auto" w:fill="auto"/>
            <w:noWrap/>
            <w:vAlign w:val="top"/>
          </w:tcPr>
          <w:p>
            <w:pPr>
              <w:keepNext w:val="0"/>
              <w:keepLines w:val="0"/>
              <w:widowControl/>
              <w:suppressLineNumbers w:val="0"/>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翟欣昀</w:t>
            </w:r>
          </w:p>
        </w:tc>
        <w:tc>
          <w:tcPr>
            <w:tcW w:w="569" w:type="pct"/>
            <w:shd w:val="clear" w:color="auto" w:fill="auto"/>
            <w:noWrap/>
            <w:vAlign w:val="top"/>
          </w:tcPr>
          <w:p>
            <w:pPr>
              <w:keepNext w:val="0"/>
              <w:keepLines w:val="0"/>
              <w:widowControl/>
              <w:suppressLineNumbers w:val="0"/>
              <w:jc w:val="both"/>
              <w:textAlignment w:val="bottom"/>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材料科学与工程学院</w:t>
            </w:r>
          </w:p>
        </w:tc>
        <w:tc>
          <w:tcPr>
            <w:tcW w:w="730" w:type="pct"/>
            <w:shd w:val="clear" w:color="auto" w:fill="auto"/>
            <w:noWrap/>
            <w:vAlign w:val="top"/>
          </w:tcPr>
          <w:p>
            <w:pPr>
              <w:keepNext w:val="0"/>
              <w:keepLines w:val="0"/>
              <w:widowControl/>
              <w:suppressLineNumbers w:val="0"/>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“金创河东，津韵家园”——天津市河东区数字、生物经济发展调研</w:t>
            </w:r>
          </w:p>
        </w:tc>
        <w:tc>
          <w:tcPr>
            <w:tcW w:w="961" w:type="pct"/>
            <w:shd w:val="clear" w:color="auto" w:fill="auto"/>
            <w:noWrap/>
            <w:vAlign w:val="top"/>
          </w:tcPr>
          <w:p>
            <w:pPr>
              <w:keepNext w:val="0"/>
              <w:keepLines w:val="0"/>
              <w:widowControl/>
              <w:suppressLineNumbers w:val="0"/>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天津市</w:t>
            </w:r>
          </w:p>
        </w:tc>
        <w:tc>
          <w:tcPr>
            <w:tcW w:w="953" w:type="pct"/>
            <w:shd w:val="clear" w:color="auto" w:fill="auto"/>
            <w:noWrap/>
            <w:vAlign w:val="top"/>
          </w:tcPr>
          <w:p>
            <w:pPr>
              <w:keepNext w:val="0"/>
              <w:keepLines w:val="0"/>
              <w:widowControl/>
              <w:suppressLineNumbers w:val="0"/>
              <w:jc w:val="both"/>
              <w:textAlignment w:val="bottom"/>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无特殊要求，本硕均可</w:t>
            </w:r>
          </w:p>
        </w:tc>
        <w:tc>
          <w:tcPr>
            <w:tcW w:w="982" w:type="pct"/>
            <w:shd w:val="clear" w:color="auto" w:fill="auto"/>
            <w:noWrap/>
            <w:vAlign w:val="top"/>
          </w:tcPr>
          <w:p>
            <w:pPr>
              <w:keepNext w:val="0"/>
              <w:keepLines w:val="0"/>
              <w:widowControl/>
              <w:suppressLineNumbers w:val="0"/>
              <w:jc w:val="both"/>
              <w:textAlignment w:val="bottom"/>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在天津市河东区发改委相关部门的协助下，联系好相关技术企业，进行走访座谈交流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3" w:hRule="atLeast"/>
          <w:jc w:val="center"/>
        </w:trPr>
        <w:tc>
          <w:tcPr>
            <w:tcW w:w="338" w:type="pct"/>
            <w:shd w:val="clear" w:color="auto" w:fill="auto"/>
            <w:noWrap/>
            <w:vAlign w:val="top"/>
          </w:tcPr>
          <w:p>
            <w:pPr>
              <w:keepNext w:val="0"/>
              <w:keepLines w:val="0"/>
              <w:widowControl/>
              <w:suppressLineNumbers w:val="0"/>
              <w:jc w:val="both"/>
              <w:textAlignment w:val="bottom"/>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11</w:t>
            </w:r>
          </w:p>
        </w:tc>
        <w:tc>
          <w:tcPr>
            <w:tcW w:w="464" w:type="pct"/>
            <w:shd w:val="clear" w:color="auto" w:fill="auto"/>
            <w:noWrap/>
            <w:vAlign w:val="top"/>
          </w:tcPr>
          <w:p>
            <w:pPr>
              <w:keepNext w:val="0"/>
              <w:keepLines w:val="0"/>
              <w:widowControl/>
              <w:suppressLineNumbers w:val="0"/>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翟磊</w:t>
            </w:r>
          </w:p>
        </w:tc>
        <w:tc>
          <w:tcPr>
            <w:tcW w:w="569" w:type="pct"/>
            <w:shd w:val="clear" w:color="auto" w:fill="auto"/>
            <w:noWrap/>
            <w:vAlign w:val="top"/>
          </w:tcPr>
          <w:p>
            <w:pPr>
              <w:keepNext w:val="0"/>
              <w:keepLines w:val="0"/>
              <w:widowControl/>
              <w:suppressLineNumbers w:val="0"/>
              <w:jc w:val="both"/>
              <w:textAlignment w:val="bottom"/>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周恩来政府管理学院</w:t>
            </w:r>
          </w:p>
        </w:tc>
        <w:tc>
          <w:tcPr>
            <w:tcW w:w="730" w:type="pct"/>
            <w:shd w:val="clear" w:color="auto" w:fill="auto"/>
            <w:noWrap/>
            <w:vAlign w:val="top"/>
          </w:tcPr>
          <w:p>
            <w:pPr>
              <w:keepNext w:val="0"/>
              <w:keepLines w:val="0"/>
              <w:widowControl/>
              <w:suppressLineNumbers w:val="0"/>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中国地方政府发展能力研究报告</w:t>
            </w:r>
          </w:p>
        </w:tc>
        <w:tc>
          <w:tcPr>
            <w:tcW w:w="961" w:type="pct"/>
            <w:shd w:val="clear" w:color="auto" w:fill="auto"/>
            <w:noWrap/>
            <w:vAlign w:val="top"/>
          </w:tcPr>
          <w:p>
            <w:pPr>
              <w:keepNext w:val="0"/>
              <w:keepLines w:val="0"/>
              <w:widowControl/>
              <w:suppressLineNumbers w:val="0"/>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兰州、西宁、贵阳、昆明、海口、乌鲁木齐市、呼和浩特市、银川、南宁、拉萨</w:t>
            </w:r>
          </w:p>
        </w:tc>
        <w:tc>
          <w:tcPr>
            <w:tcW w:w="953" w:type="pct"/>
            <w:shd w:val="clear" w:color="auto" w:fill="auto"/>
            <w:noWrap/>
            <w:vAlign w:val="top"/>
          </w:tcPr>
          <w:p>
            <w:pPr>
              <w:keepNext w:val="0"/>
              <w:keepLines w:val="0"/>
              <w:widowControl/>
              <w:suppressLineNumbers w:val="0"/>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无特殊要求</w:t>
            </w:r>
          </w:p>
        </w:tc>
        <w:tc>
          <w:tcPr>
            <w:tcW w:w="982" w:type="pct"/>
            <w:shd w:val="clear" w:color="auto" w:fill="auto"/>
            <w:noWrap/>
            <w:vAlign w:val="top"/>
          </w:tcPr>
          <w:p>
            <w:pPr>
              <w:keepNext w:val="0"/>
              <w:keepLines w:val="0"/>
              <w:widowControl/>
              <w:suppressLineNumbers w:val="0"/>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 调查采用网络问卷的方式，基于问卷星平台发放。鼓励采用问卷+访谈的方式，获取更多的数据和信息，可以提交访谈报告；</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 每个城市30份以上的调查问卷（上不封顶），被调查者中政府机关工作人员应在10人以上。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3" w:hRule="atLeast"/>
          <w:jc w:val="center"/>
        </w:trPr>
        <w:tc>
          <w:tcPr>
            <w:tcW w:w="338" w:type="pct"/>
            <w:shd w:val="clear" w:color="auto" w:fill="auto"/>
            <w:noWrap/>
            <w:vAlign w:val="top"/>
          </w:tcPr>
          <w:p>
            <w:pPr>
              <w:keepNext w:val="0"/>
              <w:keepLines w:val="0"/>
              <w:widowControl/>
              <w:suppressLineNumbers w:val="0"/>
              <w:jc w:val="both"/>
              <w:textAlignment w:val="bottom"/>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12</w:t>
            </w:r>
          </w:p>
        </w:tc>
        <w:tc>
          <w:tcPr>
            <w:tcW w:w="464" w:type="pct"/>
            <w:shd w:val="clear" w:color="auto" w:fill="auto"/>
            <w:noWrap/>
            <w:vAlign w:val="top"/>
          </w:tcPr>
          <w:p>
            <w:pPr>
              <w:keepNext w:val="0"/>
              <w:keepLines w:val="0"/>
              <w:widowControl/>
              <w:suppressLineNumbers w:val="0"/>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张鹏</w:t>
            </w:r>
          </w:p>
        </w:tc>
        <w:tc>
          <w:tcPr>
            <w:tcW w:w="569" w:type="pct"/>
            <w:shd w:val="clear" w:color="auto" w:fill="auto"/>
            <w:noWrap/>
            <w:vAlign w:val="top"/>
          </w:tcPr>
          <w:p>
            <w:pPr>
              <w:keepNext w:val="0"/>
              <w:keepLines w:val="0"/>
              <w:widowControl/>
              <w:suppressLineNumbers w:val="0"/>
              <w:jc w:val="both"/>
              <w:textAlignment w:val="bottom"/>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环境科学与工程学院</w:t>
            </w:r>
          </w:p>
        </w:tc>
        <w:tc>
          <w:tcPr>
            <w:tcW w:w="730" w:type="pct"/>
            <w:shd w:val="clear" w:color="auto" w:fill="auto"/>
            <w:noWrap/>
            <w:vAlign w:val="top"/>
          </w:tcPr>
          <w:p>
            <w:pPr>
              <w:keepNext w:val="0"/>
              <w:keepLines w:val="0"/>
              <w:widowControl/>
              <w:suppressLineNumbers w:val="0"/>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我国大型污染场地土壤修复关键技术与综合工程调研</w:t>
            </w:r>
          </w:p>
        </w:tc>
        <w:tc>
          <w:tcPr>
            <w:tcW w:w="961" w:type="pct"/>
            <w:shd w:val="clear" w:color="auto" w:fill="auto"/>
            <w:noWrap/>
            <w:vAlign w:val="top"/>
          </w:tcPr>
          <w:p>
            <w:pPr>
              <w:keepNext w:val="0"/>
              <w:keepLines w:val="0"/>
              <w:widowControl/>
              <w:suppressLineNumbers w:val="0"/>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北京海淀区、南京雨花台区、广州白云区</w:t>
            </w:r>
          </w:p>
        </w:tc>
        <w:tc>
          <w:tcPr>
            <w:tcW w:w="953" w:type="pct"/>
            <w:shd w:val="clear" w:color="auto" w:fill="auto"/>
            <w:noWrap/>
            <w:vAlign w:val="top"/>
          </w:tcPr>
          <w:p>
            <w:pPr>
              <w:keepNext w:val="0"/>
              <w:keepLines w:val="0"/>
              <w:widowControl/>
              <w:suppressLineNumbers w:val="0"/>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无特殊要求，以环境、化学相关专业为主。</w:t>
            </w:r>
          </w:p>
        </w:tc>
        <w:tc>
          <w:tcPr>
            <w:tcW w:w="982" w:type="pct"/>
            <w:shd w:val="clear" w:color="auto" w:fill="auto"/>
            <w:noWrap/>
            <w:vAlign w:val="top"/>
          </w:tcPr>
          <w:p>
            <w:pPr>
              <w:keepNext w:val="0"/>
              <w:keepLines w:val="0"/>
              <w:widowControl/>
              <w:numPr>
                <w:ilvl w:val="0"/>
                <w:numId w:val="0"/>
              </w:numPr>
              <w:suppressLineNumbers w:val="0"/>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调研我国大型修复公司和大型修复公司和大型污染场地修复工程，撰写调研报告、提出建议，与企业沟通、对接，提出解决方案1项，并提交发明专利申请1-2件。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3" w:hRule="atLeast"/>
          <w:jc w:val="center"/>
        </w:trPr>
        <w:tc>
          <w:tcPr>
            <w:tcW w:w="338" w:type="pct"/>
            <w:shd w:val="clear" w:color="auto" w:fill="auto"/>
            <w:noWrap/>
            <w:vAlign w:val="top"/>
          </w:tcPr>
          <w:p>
            <w:pPr>
              <w:keepNext w:val="0"/>
              <w:keepLines w:val="0"/>
              <w:widowControl/>
              <w:suppressLineNumbers w:val="0"/>
              <w:jc w:val="both"/>
              <w:textAlignment w:val="bottom"/>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13</w:t>
            </w:r>
          </w:p>
        </w:tc>
        <w:tc>
          <w:tcPr>
            <w:tcW w:w="464" w:type="pct"/>
            <w:shd w:val="clear" w:color="auto" w:fill="auto"/>
            <w:noWrap/>
            <w:vAlign w:val="top"/>
          </w:tcPr>
          <w:p>
            <w:pPr>
              <w:keepNext w:val="0"/>
              <w:keepLines w:val="0"/>
              <w:widowControl/>
              <w:suppressLineNumbers w:val="0"/>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王海</w:t>
            </w:r>
          </w:p>
        </w:tc>
        <w:tc>
          <w:tcPr>
            <w:tcW w:w="569" w:type="pct"/>
            <w:shd w:val="clear" w:color="auto" w:fill="auto"/>
            <w:noWrap/>
            <w:vAlign w:val="top"/>
          </w:tcPr>
          <w:p>
            <w:pPr>
              <w:keepNext w:val="0"/>
              <w:keepLines w:val="0"/>
              <w:widowControl/>
              <w:suppressLineNumbers w:val="0"/>
              <w:jc w:val="both"/>
              <w:textAlignment w:val="bottom"/>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电子信息与光学工程学院</w:t>
            </w:r>
          </w:p>
        </w:tc>
        <w:tc>
          <w:tcPr>
            <w:tcW w:w="730" w:type="pct"/>
            <w:shd w:val="clear" w:color="auto" w:fill="auto"/>
            <w:noWrap/>
            <w:vAlign w:val="top"/>
          </w:tcPr>
          <w:p>
            <w:pPr>
              <w:keepNext w:val="0"/>
              <w:keepLines w:val="0"/>
              <w:widowControl/>
              <w:suppressLineNumbers w:val="0"/>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基于“课程-社团-实践”特色模式的少数民族地区“教育-文化-生态”发展研究</w:t>
            </w:r>
          </w:p>
        </w:tc>
        <w:tc>
          <w:tcPr>
            <w:tcW w:w="961" w:type="pct"/>
            <w:shd w:val="clear" w:color="auto" w:fill="auto"/>
            <w:noWrap/>
            <w:vAlign w:val="top"/>
          </w:tcPr>
          <w:p>
            <w:pPr>
              <w:keepNext w:val="0"/>
              <w:keepLines w:val="0"/>
              <w:widowControl/>
              <w:suppressLineNumbers w:val="0"/>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四川、新疆、宁夏、广西、西藏、云南、贵州、青海、甘肃、海南等少数民族地区省份</w:t>
            </w:r>
          </w:p>
        </w:tc>
        <w:tc>
          <w:tcPr>
            <w:tcW w:w="953" w:type="pct"/>
            <w:shd w:val="clear" w:color="auto" w:fill="auto"/>
            <w:noWrap/>
            <w:vAlign w:val="top"/>
          </w:tcPr>
          <w:p>
            <w:pPr>
              <w:keepNext w:val="0"/>
              <w:keepLines w:val="0"/>
              <w:widowControl/>
              <w:suppressLineNumbers w:val="0"/>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每队至少一名具有电子信息类专业背景或对课题科普项目较为熟悉的同学；至少一名具有摄影专长且拥有专业摄影设备的同学</w:t>
            </w:r>
          </w:p>
        </w:tc>
        <w:tc>
          <w:tcPr>
            <w:tcW w:w="982" w:type="pct"/>
            <w:shd w:val="clear" w:color="auto" w:fill="auto"/>
            <w:noWrap/>
            <w:vAlign w:val="top"/>
          </w:tcPr>
          <w:p>
            <w:pPr>
              <w:keepNext w:val="0"/>
              <w:keepLines w:val="0"/>
              <w:widowControl/>
              <w:suppressLineNumbers w:val="0"/>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面向少数民族地区的学校、社区、博物馆、科技型企业、文物保护单位、生态保护部门通过问卷调查法、文献调查法、实地观察法、访谈调查法等进行调研。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0" w:hRule="atLeast"/>
          <w:jc w:val="center"/>
        </w:trPr>
        <w:tc>
          <w:tcPr>
            <w:tcW w:w="338" w:type="pct"/>
            <w:shd w:val="clear" w:color="auto" w:fill="auto"/>
            <w:noWrap/>
            <w:vAlign w:val="top"/>
          </w:tcPr>
          <w:p>
            <w:pPr>
              <w:keepNext w:val="0"/>
              <w:keepLines w:val="0"/>
              <w:widowControl/>
              <w:suppressLineNumbers w:val="0"/>
              <w:jc w:val="both"/>
              <w:textAlignment w:val="bottom"/>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14</w:t>
            </w:r>
          </w:p>
        </w:tc>
        <w:tc>
          <w:tcPr>
            <w:tcW w:w="464" w:type="pct"/>
            <w:shd w:val="clear" w:color="auto" w:fill="auto"/>
            <w:noWrap/>
            <w:vAlign w:val="top"/>
          </w:tcPr>
          <w:p>
            <w:pPr>
              <w:keepNext w:val="0"/>
              <w:keepLines w:val="0"/>
              <w:widowControl/>
              <w:suppressLineNumbers w:val="0"/>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张昊苏</w:t>
            </w:r>
          </w:p>
        </w:tc>
        <w:tc>
          <w:tcPr>
            <w:tcW w:w="569" w:type="pct"/>
            <w:shd w:val="clear" w:color="auto" w:fill="auto"/>
            <w:noWrap/>
            <w:vAlign w:val="top"/>
          </w:tcPr>
          <w:p>
            <w:pPr>
              <w:keepNext w:val="0"/>
              <w:keepLines w:val="0"/>
              <w:widowControl/>
              <w:suppressLineNumbers w:val="0"/>
              <w:jc w:val="both"/>
              <w:textAlignment w:val="bottom"/>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文学院</w:t>
            </w:r>
          </w:p>
        </w:tc>
        <w:tc>
          <w:tcPr>
            <w:tcW w:w="730" w:type="pct"/>
            <w:shd w:val="clear" w:color="auto" w:fill="auto"/>
            <w:noWrap/>
            <w:vAlign w:val="top"/>
          </w:tcPr>
          <w:p>
            <w:pPr>
              <w:keepNext w:val="0"/>
              <w:keepLines w:val="0"/>
              <w:widowControl/>
              <w:suppressLineNumbers w:val="0"/>
              <w:jc w:val="both"/>
              <w:textAlignment w:val="bottom"/>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公能思想的当代表达—— 南开校友走访与校史研究</w:t>
            </w:r>
          </w:p>
        </w:tc>
        <w:tc>
          <w:tcPr>
            <w:tcW w:w="961" w:type="pct"/>
            <w:shd w:val="clear" w:color="auto" w:fill="auto"/>
            <w:vAlign w:val="top"/>
          </w:tcPr>
          <w:p>
            <w:pPr>
              <w:keepNext w:val="0"/>
              <w:keepLines w:val="0"/>
              <w:widowControl/>
              <w:suppressLineNumbers w:val="0"/>
              <w:jc w:val="both"/>
              <w:textAlignment w:val="bottom"/>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北京市、天津市、重庆市、上海市、湖北省武汉市、湖北省荆门市、四川省自贡市、贵州省黔西南自治州等</w:t>
            </w:r>
          </w:p>
        </w:tc>
        <w:tc>
          <w:tcPr>
            <w:tcW w:w="953" w:type="pct"/>
            <w:shd w:val="clear" w:color="auto" w:fill="auto"/>
            <w:noWrap/>
            <w:vAlign w:val="top"/>
          </w:tcPr>
          <w:p>
            <w:pPr>
              <w:keepNext w:val="0"/>
              <w:keepLines w:val="0"/>
              <w:widowControl/>
              <w:suppressLineNumbers w:val="0"/>
              <w:jc w:val="both"/>
              <w:textAlignment w:val="bottom"/>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无明确要求，但建议：对南开校史及公能思想有初步了解及认同；具备一定的口述、访谈经验及兴趣</w:t>
            </w:r>
          </w:p>
        </w:tc>
        <w:tc>
          <w:tcPr>
            <w:tcW w:w="982" w:type="pct"/>
            <w:shd w:val="clear" w:color="auto" w:fill="auto"/>
            <w:noWrap/>
            <w:vAlign w:val="top"/>
          </w:tcPr>
          <w:p>
            <w:pPr>
              <w:keepNext w:val="0"/>
              <w:keepLines w:val="0"/>
              <w:widowControl/>
              <w:suppressLineNumbers w:val="0"/>
              <w:jc w:val="both"/>
              <w:textAlignment w:val="bottom"/>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对具备公能精神的南开校友，或南开校史研究者进行调研，实地考察、访问为主，线上沟通为辅。负责前期资料准备与提纲拟定，整理约1.5-3万字的访谈稿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338" w:type="pct"/>
            <w:shd w:val="clear" w:color="auto" w:fill="auto"/>
            <w:noWrap/>
            <w:vAlign w:val="top"/>
          </w:tcPr>
          <w:p>
            <w:pPr>
              <w:keepNext w:val="0"/>
              <w:keepLines w:val="0"/>
              <w:widowControl/>
              <w:suppressLineNumbers w:val="0"/>
              <w:jc w:val="both"/>
              <w:textAlignment w:val="bottom"/>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w:t>
            </w:r>
          </w:p>
        </w:tc>
        <w:tc>
          <w:tcPr>
            <w:tcW w:w="464" w:type="pct"/>
            <w:shd w:val="clear" w:color="auto" w:fill="auto"/>
            <w:noWrap/>
            <w:vAlign w:val="top"/>
          </w:tcPr>
          <w:p>
            <w:pPr>
              <w:keepNext w:val="0"/>
              <w:keepLines w:val="0"/>
              <w:widowControl/>
              <w:suppressLineNumbers w:val="0"/>
              <w:jc w:val="both"/>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李宝伟</w:t>
            </w:r>
          </w:p>
        </w:tc>
        <w:tc>
          <w:tcPr>
            <w:tcW w:w="569" w:type="pct"/>
            <w:shd w:val="clear" w:color="auto" w:fill="auto"/>
            <w:noWrap/>
            <w:vAlign w:val="top"/>
          </w:tcPr>
          <w:p>
            <w:pPr>
              <w:keepNext w:val="0"/>
              <w:keepLines w:val="0"/>
              <w:widowControl/>
              <w:suppressLineNumbers w:val="0"/>
              <w:jc w:val="both"/>
              <w:textAlignment w:val="bottom"/>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经济学院</w:t>
            </w:r>
          </w:p>
        </w:tc>
        <w:tc>
          <w:tcPr>
            <w:tcW w:w="730" w:type="pct"/>
            <w:shd w:val="clear" w:color="auto" w:fill="auto"/>
            <w:noWrap/>
            <w:vAlign w:val="top"/>
          </w:tcPr>
          <w:p>
            <w:pPr>
              <w:keepNext w:val="0"/>
              <w:keepLines w:val="0"/>
              <w:widowControl/>
              <w:suppressLineNumbers w:val="0"/>
              <w:jc w:val="both"/>
              <w:textAlignment w:val="bottom"/>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“专精特新”民营企业在天津市产业链中的“强链”、“补链”效应的调研研究</w:t>
            </w:r>
          </w:p>
        </w:tc>
        <w:tc>
          <w:tcPr>
            <w:tcW w:w="961" w:type="pct"/>
            <w:shd w:val="clear" w:color="auto" w:fill="auto"/>
            <w:noWrap/>
            <w:vAlign w:val="top"/>
          </w:tcPr>
          <w:p>
            <w:pPr>
              <w:keepNext w:val="0"/>
              <w:keepLines w:val="0"/>
              <w:widowControl/>
              <w:suppressLineNumbers w:val="0"/>
              <w:jc w:val="both"/>
              <w:textAlignment w:val="bottom"/>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天津市</w:t>
            </w:r>
          </w:p>
        </w:tc>
        <w:tc>
          <w:tcPr>
            <w:tcW w:w="953" w:type="pct"/>
            <w:shd w:val="clear" w:color="auto" w:fill="auto"/>
            <w:noWrap/>
            <w:vAlign w:val="top"/>
          </w:tcPr>
          <w:p>
            <w:pPr>
              <w:keepNext w:val="0"/>
              <w:keepLines w:val="0"/>
              <w:widowControl/>
              <w:suppressLineNumbers w:val="0"/>
              <w:jc w:val="both"/>
              <w:textAlignment w:val="bottom"/>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经济学专业背景</w:t>
            </w:r>
          </w:p>
        </w:tc>
        <w:tc>
          <w:tcPr>
            <w:tcW w:w="982" w:type="pct"/>
            <w:shd w:val="clear" w:color="auto" w:fill="auto"/>
            <w:noWrap/>
            <w:vAlign w:val="top"/>
          </w:tcPr>
          <w:p>
            <w:pPr>
              <w:keepNext w:val="0"/>
              <w:keepLines w:val="0"/>
              <w:widowControl/>
              <w:suppressLineNumbers w:val="0"/>
              <w:jc w:val="both"/>
              <w:textAlignment w:val="bottom"/>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针对天津市专精特新民营小巨人企业在天津市“强链”、“补链”产业发展战略中如何发挥作用的情况做系统调研。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338" w:type="pct"/>
            <w:shd w:val="clear" w:color="auto" w:fill="auto"/>
            <w:noWrap/>
            <w:vAlign w:val="top"/>
          </w:tcPr>
          <w:p>
            <w:pPr>
              <w:keepNext w:val="0"/>
              <w:keepLines w:val="0"/>
              <w:widowControl/>
              <w:suppressLineNumbers w:val="0"/>
              <w:jc w:val="both"/>
              <w:textAlignment w:val="bottom"/>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16</w:t>
            </w:r>
          </w:p>
        </w:tc>
        <w:tc>
          <w:tcPr>
            <w:tcW w:w="464" w:type="pct"/>
            <w:shd w:val="clear" w:color="auto" w:fill="auto"/>
            <w:noWrap/>
            <w:vAlign w:val="top"/>
          </w:tcPr>
          <w:p>
            <w:pPr>
              <w:keepNext w:val="0"/>
              <w:keepLines w:val="0"/>
              <w:widowControl/>
              <w:suppressLineNumbers w:val="0"/>
              <w:jc w:val="both"/>
              <w:textAlignment w:val="bottom"/>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徐曼</w:t>
            </w:r>
          </w:p>
        </w:tc>
        <w:tc>
          <w:tcPr>
            <w:tcW w:w="569" w:type="pct"/>
            <w:shd w:val="clear" w:color="auto" w:fill="auto"/>
            <w:noWrap/>
            <w:vAlign w:val="top"/>
          </w:tcPr>
          <w:p>
            <w:pPr>
              <w:keepNext w:val="0"/>
              <w:keepLines w:val="0"/>
              <w:widowControl/>
              <w:suppressLineNumbers w:val="0"/>
              <w:jc w:val="both"/>
              <w:textAlignment w:val="bottom"/>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商学院</w:t>
            </w:r>
          </w:p>
        </w:tc>
        <w:tc>
          <w:tcPr>
            <w:tcW w:w="730" w:type="pct"/>
            <w:shd w:val="clear" w:color="auto" w:fill="auto"/>
            <w:noWrap/>
            <w:vAlign w:val="top"/>
          </w:tcPr>
          <w:p>
            <w:pPr>
              <w:keepNext w:val="0"/>
              <w:keepLines w:val="0"/>
              <w:widowControl/>
              <w:suppressLineNumbers w:val="0"/>
              <w:jc w:val="both"/>
              <w:textAlignment w:val="bottom"/>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我国数字化建设与人工智能产业发展现状与前景调查——杭州和深圳的实践</w:t>
            </w:r>
          </w:p>
        </w:tc>
        <w:tc>
          <w:tcPr>
            <w:tcW w:w="961" w:type="pct"/>
            <w:shd w:val="clear" w:color="auto" w:fill="auto"/>
            <w:noWrap/>
            <w:vAlign w:val="top"/>
          </w:tcPr>
          <w:p>
            <w:pPr>
              <w:keepNext w:val="0"/>
              <w:keepLines w:val="0"/>
              <w:widowControl/>
              <w:suppressLineNumbers w:val="0"/>
              <w:jc w:val="both"/>
              <w:textAlignment w:val="bottom"/>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浙江省杭州市、广东省深圳市</w:t>
            </w:r>
          </w:p>
        </w:tc>
        <w:tc>
          <w:tcPr>
            <w:tcW w:w="953" w:type="pct"/>
            <w:shd w:val="clear" w:color="auto" w:fill="auto"/>
            <w:noWrap/>
            <w:vAlign w:val="top"/>
          </w:tcPr>
          <w:p>
            <w:pPr>
              <w:keepNext w:val="0"/>
              <w:keepLines w:val="0"/>
              <w:widowControl/>
              <w:suppressLineNumbers w:val="0"/>
              <w:jc w:val="both"/>
              <w:textAlignment w:val="bottom"/>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无特殊要求</w:t>
            </w:r>
          </w:p>
        </w:tc>
        <w:tc>
          <w:tcPr>
            <w:tcW w:w="982" w:type="pct"/>
            <w:shd w:val="clear" w:color="auto" w:fill="auto"/>
            <w:noWrap/>
            <w:vAlign w:val="top"/>
          </w:tcPr>
          <w:p>
            <w:pPr>
              <w:keepNext w:val="0"/>
              <w:keepLines w:val="0"/>
              <w:widowControl/>
              <w:suppressLineNumbers w:val="0"/>
              <w:jc w:val="both"/>
              <w:textAlignment w:val="bottom"/>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结合“数字中国建设”总体发展规划，调研国内大数据与人工智能产业发展现状</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E1EC2DD-ED45-43CD-890F-74B35355D5B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embedRegular r:id="rId2" w:fontKey="{C0D32178-D9B0-4C69-A294-B4351F64E642}"/>
  </w:font>
  <w:font w:name="方正小标宋简体">
    <w:panose1 w:val="02000000000000000000"/>
    <w:charset w:val="86"/>
    <w:family w:val="auto"/>
    <w:pitch w:val="default"/>
    <w:sig w:usb0="00000001" w:usb1="08000000" w:usb2="00000000" w:usb3="00000000" w:csb0="00040000" w:csb1="00000000"/>
    <w:embedRegular r:id="rId3" w:fontKey="{6DA8DBB9-DAAE-4C1B-BA7B-245CC57ED89E}"/>
  </w:font>
  <w:font w:name="仿宋">
    <w:panose1 w:val="02010609060101010101"/>
    <w:charset w:val="86"/>
    <w:family w:val="auto"/>
    <w:pitch w:val="default"/>
    <w:sig w:usb0="800002BF" w:usb1="38CF7CFA" w:usb2="00000016" w:usb3="00000000" w:csb0="00040001" w:csb1="00000000"/>
    <w:embedRegular r:id="rId4" w:fontKey="{353BBA02-0256-42C2-B593-2E1CE7CDAEB9}"/>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yNjdkNTdhMTk1MTY2NTdhMWI4NWI4MDgzMmQ4NjUifQ=="/>
  </w:docVars>
  <w:rsids>
    <w:rsidRoot w:val="37904077"/>
    <w:rsid w:val="37904077"/>
    <w:rsid w:val="478A706C"/>
    <w:rsid w:val="6F9A5ED9"/>
    <w:rsid w:val="74FE3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rFonts w:ascii="Times New Roman" w:hAnsi="Times New Roman"/>
      <w:sz w:val="28"/>
      <w:szCs w:val="20"/>
    </w:rPr>
  </w:style>
  <w:style w:type="paragraph" w:styleId="3">
    <w:name w:val="footer"/>
    <w:basedOn w:val="1"/>
    <w:qFormat/>
    <w:uiPriority w:val="99"/>
    <w:pPr>
      <w:tabs>
        <w:tab w:val="center" w:pos="4153"/>
        <w:tab w:val="right" w:pos="8306"/>
      </w:tabs>
      <w:snapToGrid w:val="0"/>
      <w:jc w:val="left"/>
    </w:pPr>
    <w:rPr>
      <w:sz w:val="18"/>
      <w:szCs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2276</Words>
  <Characters>2309</Characters>
  <Lines>0</Lines>
  <Paragraphs>0</Paragraphs>
  <TotalTime>36</TotalTime>
  <ScaleCrop>false</ScaleCrop>
  <LinksUpToDate>false</LinksUpToDate>
  <CharactersWithSpaces>2312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2023-05-23T09:55:00Z</dcterms:created>
  <dc:creator>张思一</dc:creator>
  <cp:lastModifiedBy>张思一</cp:lastModifiedBy>
  <dcterms:modified xsi:type="dcterms:W3CDTF">2023-05-24T01:07:13Z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4E10C776EE7A49108F5D32FA73668A36</vt:lpwstr>
  </property>
</Properties>
</file>